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C5" w:rsidRDefault="000E0EAA" w:rsidP="00351EF1">
      <w:pPr>
        <w:spacing w:line="240" w:lineRule="auto"/>
      </w:pPr>
      <w:r>
        <w:t>Nos engagements pour le collège</w:t>
      </w:r>
      <w:r w:rsidR="0021266A">
        <w:t xml:space="preserve"> du Sacré Cœur.</w:t>
      </w:r>
    </w:p>
    <w:p w:rsidR="000E0EAA" w:rsidRDefault="0021266A" w:rsidP="00351EF1">
      <w:pPr>
        <w:spacing w:line="240" w:lineRule="auto"/>
        <w:rPr>
          <w:b/>
        </w:rPr>
      </w:pPr>
      <w:r>
        <w:rPr>
          <w:b/>
        </w:rPr>
        <w:t xml:space="preserve">Des adultes </w:t>
      </w:r>
      <w:proofErr w:type="spellStart"/>
      <w:r>
        <w:rPr>
          <w:b/>
        </w:rPr>
        <w:t>de</w:t>
      </w:r>
      <w:r w:rsidR="000E0EAA" w:rsidRPr="000E0EAA">
        <w:rPr>
          <w:b/>
        </w:rPr>
        <w:t>bout</w:t>
      </w:r>
      <w:r>
        <w:rPr>
          <w:b/>
        </w:rPr>
        <w:t>s</w:t>
      </w:r>
      <w:proofErr w:type="spellEnd"/>
      <w:r w:rsidR="000E0EAA" w:rsidRPr="000E0EAA">
        <w:rPr>
          <w:b/>
        </w:rPr>
        <w:t>, autonomes, capables d</w:t>
      </w:r>
      <w:r w:rsidR="000E0EAA">
        <w:rPr>
          <w:b/>
        </w:rPr>
        <w:t>e discernement</w:t>
      </w:r>
      <w:r w:rsidR="000E0EAA" w:rsidRPr="000E0EAA">
        <w:rPr>
          <w:b/>
        </w:rPr>
        <w:t>.</w:t>
      </w:r>
      <w:r>
        <w:rPr>
          <w:b/>
        </w:rPr>
        <w:t xml:space="preserve"> </w:t>
      </w:r>
    </w:p>
    <w:p w:rsidR="00351EF1" w:rsidRPr="000E0EAA" w:rsidRDefault="00351EF1" w:rsidP="00351EF1">
      <w:pPr>
        <w:spacing w:line="240" w:lineRule="auto"/>
        <w:rPr>
          <w:b/>
        </w:rPr>
      </w:pPr>
    </w:p>
    <w:p w:rsidR="000E0EAA" w:rsidRPr="00823718" w:rsidRDefault="000E0EAA" w:rsidP="00351EF1">
      <w:pPr>
        <w:pStyle w:val="Paragraphedeliste"/>
        <w:numPr>
          <w:ilvl w:val="0"/>
          <w:numId w:val="1"/>
        </w:numPr>
        <w:spacing w:line="240" w:lineRule="auto"/>
        <w:rPr>
          <w:b/>
          <w:color w:val="FF0000"/>
          <w:u w:val="single"/>
        </w:rPr>
      </w:pPr>
      <w:r w:rsidRPr="00823718">
        <w:rPr>
          <w:b/>
          <w:color w:val="FF0000"/>
          <w:u w:val="single"/>
        </w:rPr>
        <w:t xml:space="preserve">Nous voulons donner à nos élèves l’opportunité d’acquérir une curiosité intellectuelle et une culture générale leur permettant de s’insérer socialement et professionnellement – </w:t>
      </w:r>
    </w:p>
    <w:p w:rsidR="000E0EAA" w:rsidRDefault="000E0EAA" w:rsidP="00351EF1">
      <w:pPr>
        <w:spacing w:line="240" w:lineRule="auto"/>
      </w:pPr>
      <w:r>
        <w:t xml:space="preserve">Pour cela, nous proposons une offre plurielle dans les domaines linguistiques, culturels et </w:t>
      </w:r>
      <w:r w:rsidR="00A85190">
        <w:t>technologiques</w:t>
      </w:r>
      <w:r>
        <w:t>.</w:t>
      </w:r>
    </w:p>
    <w:p w:rsidR="00823718" w:rsidRPr="00823718" w:rsidRDefault="00823718" w:rsidP="00351EF1">
      <w:pPr>
        <w:spacing w:line="240" w:lineRule="auto"/>
        <w:rPr>
          <w:u w:val="single"/>
        </w:rPr>
      </w:pPr>
      <w:r w:rsidRPr="00823718">
        <w:rPr>
          <w:u w:val="single"/>
        </w:rPr>
        <w:t xml:space="preserve">DOMAINE </w:t>
      </w:r>
      <w:r>
        <w:rPr>
          <w:u w:val="single"/>
        </w:rPr>
        <w:t>LINGUISTIQUE</w:t>
      </w:r>
    </w:p>
    <w:p w:rsidR="00A85190" w:rsidRDefault="00823718" w:rsidP="00351EF1">
      <w:pPr>
        <w:spacing w:line="240" w:lineRule="auto"/>
      </w:pPr>
      <w:r>
        <w:t xml:space="preserve">A </w:t>
      </w:r>
      <w:r w:rsidR="00A85190">
        <w:t xml:space="preserve">travers une offre plurielle, quotidienne et des temps forts, nous proposons : </w:t>
      </w:r>
    </w:p>
    <w:p w:rsidR="000A228B" w:rsidRPr="000A228B" w:rsidRDefault="00823718" w:rsidP="00351EF1">
      <w:pPr>
        <w:spacing w:line="240" w:lineRule="auto"/>
        <w:rPr>
          <w:b/>
        </w:rPr>
      </w:pPr>
      <w:r w:rsidRPr="000A228B">
        <w:rPr>
          <w:b/>
        </w:rPr>
        <w:t>Un apprentissage des langues vivantes</w:t>
      </w:r>
      <w:r w:rsidR="000A228B" w:rsidRPr="000A228B">
        <w:rPr>
          <w:b/>
        </w:rPr>
        <w:t xml:space="preserve"> </w:t>
      </w:r>
    </w:p>
    <w:p w:rsidR="00823718" w:rsidRDefault="004A75B2" w:rsidP="00351EF1">
      <w:pPr>
        <w:pStyle w:val="Paragraphedeliste"/>
        <w:numPr>
          <w:ilvl w:val="0"/>
          <w:numId w:val="10"/>
        </w:numPr>
        <w:spacing w:line="240" w:lineRule="auto"/>
      </w:pPr>
      <w:r>
        <w:t>par le biais d’enseignements spécifiques</w:t>
      </w:r>
    </w:p>
    <w:p w:rsidR="00A85190" w:rsidRDefault="00A85190" w:rsidP="00351EF1">
      <w:pPr>
        <w:pStyle w:val="Paragraphedeliste"/>
        <w:numPr>
          <w:ilvl w:val="0"/>
          <w:numId w:val="11"/>
        </w:numPr>
        <w:spacing w:line="240" w:lineRule="auto"/>
      </w:pPr>
      <w:r>
        <w:t>Trois langu</w:t>
      </w:r>
      <w:r w:rsidR="000A228B">
        <w:t xml:space="preserve">es vivantes dès la sixième </w:t>
      </w:r>
      <w:r w:rsidR="0021266A">
        <w:t xml:space="preserve"> </w:t>
      </w:r>
      <w:r w:rsidR="000A228B">
        <w:t xml:space="preserve">(anglais LV1, </w:t>
      </w:r>
      <w:r>
        <w:t>LV2 e</w:t>
      </w:r>
      <w:r w:rsidR="000A228B">
        <w:t>spagnol et allemand</w:t>
      </w:r>
      <w:r>
        <w:t>).</w:t>
      </w:r>
      <w:r w:rsidR="00E17471">
        <w:t xml:space="preserve"> </w:t>
      </w:r>
      <w:r w:rsidR="000A228B">
        <w:t xml:space="preserve">Poursuite en classe de </w:t>
      </w:r>
      <w:proofErr w:type="gramStart"/>
      <w:r w:rsidR="000A228B">
        <w:t>5</w:t>
      </w:r>
      <w:r w:rsidR="000A228B" w:rsidRPr="000A228B">
        <w:rPr>
          <w:vertAlign w:val="superscript"/>
        </w:rPr>
        <w:t>ème</w:t>
      </w:r>
      <w:r w:rsidR="000A228B">
        <w:t xml:space="preserve"> .</w:t>
      </w:r>
      <w:proofErr w:type="gramEnd"/>
    </w:p>
    <w:p w:rsidR="00A85190" w:rsidRDefault="00A85190" w:rsidP="00351EF1">
      <w:pPr>
        <w:pStyle w:val="Paragraphedeliste"/>
        <w:numPr>
          <w:ilvl w:val="0"/>
          <w:numId w:val="11"/>
        </w:numPr>
        <w:spacing w:line="240" w:lineRule="auto"/>
      </w:pPr>
      <w:r>
        <w:t>Classe européenne anglais en 4</w:t>
      </w:r>
      <w:r w:rsidRPr="00A85190">
        <w:rPr>
          <w:vertAlign w:val="superscript"/>
        </w:rPr>
        <w:t>ème</w:t>
      </w:r>
      <w:r>
        <w:t xml:space="preserve"> et 3</w:t>
      </w:r>
      <w:r w:rsidRPr="00A85190">
        <w:rPr>
          <w:vertAlign w:val="superscript"/>
        </w:rPr>
        <w:t>ème</w:t>
      </w:r>
      <w:r>
        <w:t xml:space="preserve">. </w:t>
      </w:r>
    </w:p>
    <w:p w:rsidR="000A228B" w:rsidRDefault="00A85190" w:rsidP="00351EF1">
      <w:pPr>
        <w:pStyle w:val="Paragraphedeliste"/>
        <w:numPr>
          <w:ilvl w:val="0"/>
          <w:numId w:val="11"/>
        </w:numPr>
        <w:spacing w:line="240" w:lineRule="auto"/>
      </w:pPr>
      <w:r>
        <w:t>Option latin de la 5</w:t>
      </w:r>
      <w:r w:rsidRPr="00A85190">
        <w:rPr>
          <w:vertAlign w:val="superscript"/>
        </w:rPr>
        <w:t>ème</w:t>
      </w:r>
      <w:r w:rsidR="000A228B">
        <w:t xml:space="preserve"> à la</w:t>
      </w:r>
      <w:r>
        <w:t xml:space="preserve"> 3</w:t>
      </w:r>
      <w:r w:rsidRPr="00A85190">
        <w:rPr>
          <w:vertAlign w:val="superscript"/>
        </w:rPr>
        <w:t>ème</w:t>
      </w:r>
      <w:r w:rsidR="000A228B">
        <w:t>.</w:t>
      </w:r>
    </w:p>
    <w:p w:rsidR="004A75B2" w:rsidRDefault="004A75B2" w:rsidP="00351EF1">
      <w:pPr>
        <w:pStyle w:val="Paragraphedeliste"/>
        <w:numPr>
          <w:ilvl w:val="0"/>
          <w:numId w:val="2"/>
        </w:numPr>
        <w:spacing w:line="240" w:lineRule="auto"/>
      </w:pPr>
      <w:r>
        <w:t>par le biais de ressources mises à disposition des élèves (ouvrages, accès à des outils numériques) permettant une pratique linguistique en autonomie.</w:t>
      </w:r>
    </w:p>
    <w:p w:rsidR="004A75B2" w:rsidRDefault="000A228B" w:rsidP="00351EF1">
      <w:pPr>
        <w:pStyle w:val="Paragraphedeliste"/>
        <w:numPr>
          <w:ilvl w:val="0"/>
          <w:numId w:val="2"/>
        </w:numPr>
        <w:spacing w:line="240" w:lineRule="auto"/>
      </w:pPr>
      <w:r>
        <w:t xml:space="preserve">Par le </w:t>
      </w:r>
      <w:r w:rsidR="004A75B2">
        <w:t xml:space="preserve">biais d’activités </w:t>
      </w:r>
      <w:r>
        <w:t xml:space="preserve">ponctuelles </w:t>
      </w:r>
      <w:r w:rsidR="004A75B2">
        <w:t>proposées  dans une langue étrangères.</w:t>
      </w:r>
    </w:p>
    <w:p w:rsidR="00823718" w:rsidRPr="000A228B" w:rsidRDefault="00823718" w:rsidP="00351EF1">
      <w:pPr>
        <w:spacing w:line="240" w:lineRule="auto"/>
        <w:rPr>
          <w:b/>
        </w:rPr>
      </w:pPr>
      <w:r w:rsidRPr="000A228B">
        <w:rPr>
          <w:b/>
        </w:rPr>
        <w:t>Une ouverture culturelle et linguistique à travers des séjours, des rencontres, des partenar</w:t>
      </w:r>
      <w:r w:rsidR="004A75B2" w:rsidRPr="000A228B">
        <w:rPr>
          <w:b/>
        </w:rPr>
        <w:t>i</w:t>
      </w:r>
      <w:r w:rsidRPr="000A228B">
        <w:rPr>
          <w:b/>
        </w:rPr>
        <w:t>ats</w:t>
      </w:r>
    </w:p>
    <w:p w:rsidR="00823718" w:rsidRDefault="00823718" w:rsidP="00351EF1">
      <w:pPr>
        <w:pStyle w:val="Paragraphedeliste"/>
        <w:numPr>
          <w:ilvl w:val="0"/>
          <w:numId w:val="3"/>
        </w:numPr>
        <w:spacing w:line="240" w:lineRule="auto"/>
      </w:pPr>
      <w:r>
        <w:t xml:space="preserve">Rencontre avec un volontaire service civique allemand, une troupe </w:t>
      </w:r>
      <w:r w:rsidR="000A228B">
        <w:t>théâtrale</w:t>
      </w:r>
      <w:r>
        <w:t xml:space="preserve"> britannique</w:t>
      </w:r>
    </w:p>
    <w:p w:rsidR="00823718" w:rsidRDefault="00823718" w:rsidP="00351EF1">
      <w:pPr>
        <w:pStyle w:val="Paragraphedeliste"/>
        <w:numPr>
          <w:ilvl w:val="0"/>
          <w:numId w:val="3"/>
        </w:numPr>
        <w:spacing w:line="240" w:lineRule="auto"/>
      </w:pPr>
      <w:r>
        <w:t xml:space="preserve">Un voyage à l’étranger chaque année en </w:t>
      </w:r>
      <w:r w:rsidR="000A228B">
        <w:t xml:space="preserve">Angleterre, </w:t>
      </w:r>
      <w:r>
        <w:t>Allemagne ou Espagne destiné aux élèves de 4</w:t>
      </w:r>
      <w:r w:rsidRPr="00823718">
        <w:rPr>
          <w:vertAlign w:val="superscript"/>
        </w:rPr>
        <w:t>ème</w:t>
      </w:r>
      <w:r>
        <w:t xml:space="preserve"> et 3</w:t>
      </w:r>
      <w:r w:rsidRPr="00823718">
        <w:rPr>
          <w:vertAlign w:val="superscript"/>
        </w:rPr>
        <w:t>ème</w:t>
      </w:r>
      <w:r>
        <w:t xml:space="preserve">. </w:t>
      </w:r>
    </w:p>
    <w:p w:rsidR="00351EF1" w:rsidRDefault="00351EF1" w:rsidP="00351EF1">
      <w:pPr>
        <w:spacing w:line="240" w:lineRule="auto"/>
        <w:rPr>
          <w:u w:val="single"/>
        </w:rPr>
      </w:pPr>
    </w:p>
    <w:p w:rsidR="00767506" w:rsidRPr="000D4E0F" w:rsidRDefault="00767506" w:rsidP="00351EF1">
      <w:pPr>
        <w:spacing w:line="240" w:lineRule="auto"/>
        <w:rPr>
          <w:u w:val="single"/>
        </w:rPr>
      </w:pPr>
      <w:r w:rsidRPr="000D4E0F">
        <w:rPr>
          <w:u w:val="single"/>
        </w:rPr>
        <w:t>DOMAINE CULTUREL</w:t>
      </w:r>
    </w:p>
    <w:p w:rsidR="000D4E0F" w:rsidRDefault="000D4E0F" w:rsidP="00351EF1">
      <w:pPr>
        <w:spacing w:line="240" w:lineRule="auto"/>
      </w:pPr>
      <w:r>
        <w:t>Eveiller la curiosité et le sens artistique</w:t>
      </w:r>
      <w:r w:rsidR="000A228B">
        <w:t>.</w:t>
      </w:r>
    </w:p>
    <w:p w:rsidR="000A228B" w:rsidRPr="00F95609" w:rsidRDefault="000A228B" w:rsidP="00351EF1">
      <w:pPr>
        <w:spacing w:line="240" w:lineRule="auto"/>
        <w:rPr>
          <w:color w:val="00B050"/>
        </w:rPr>
      </w:pPr>
      <w:r>
        <w:t>Pour cela nous proposons</w:t>
      </w:r>
      <w:r w:rsidR="00F95609">
        <w:t xml:space="preserve"> </w:t>
      </w:r>
    </w:p>
    <w:p w:rsidR="000D4E0F" w:rsidRPr="00351EF1" w:rsidRDefault="000A228B" w:rsidP="00351EF1">
      <w:pPr>
        <w:pStyle w:val="Paragraphedeliste"/>
        <w:numPr>
          <w:ilvl w:val="0"/>
          <w:numId w:val="4"/>
        </w:numPr>
        <w:spacing w:line="240" w:lineRule="auto"/>
      </w:pPr>
      <w:r w:rsidRPr="00351EF1">
        <w:t>L</w:t>
      </w:r>
      <w:r w:rsidR="000D4E0F" w:rsidRPr="00351EF1">
        <w:t>’accès à différents types de culture (théâtre, cinéma, co</w:t>
      </w:r>
      <w:r w:rsidR="00F95609" w:rsidRPr="00351EF1">
        <w:t xml:space="preserve">ncerts, musées, monuments, mangas, littérature) issus de </w:t>
      </w:r>
      <w:r w:rsidR="000D4E0F" w:rsidRPr="00351EF1">
        <w:t>différents pays.</w:t>
      </w:r>
    </w:p>
    <w:p w:rsidR="000D4E0F" w:rsidRPr="00351EF1" w:rsidRDefault="000A228B" w:rsidP="00351EF1">
      <w:pPr>
        <w:pStyle w:val="Paragraphedeliste"/>
        <w:numPr>
          <w:ilvl w:val="0"/>
          <w:numId w:val="4"/>
        </w:numPr>
        <w:spacing w:line="240" w:lineRule="auto"/>
      </w:pPr>
      <w:r w:rsidRPr="00351EF1">
        <w:t>D</w:t>
      </w:r>
      <w:r w:rsidR="000D4E0F" w:rsidRPr="00351EF1">
        <w:t>es rencontres avec des artistes, des associations culturelles.</w:t>
      </w:r>
    </w:p>
    <w:p w:rsidR="000D4E0F" w:rsidRPr="00351EF1" w:rsidRDefault="000A228B" w:rsidP="00351EF1">
      <w:pPr>
        <w:pStyle w:val="Paragraphedeliste"/>
        <w:numPr>
          <w:ilvl w:val="0"/>
          <w:numId w:val="4"/>
        </w:numPr>
        <w:spacing w:line="240" w:lineRule="auto"/>
      </w:pPr>
      <w:r w:rsidRPr="00351EF1">
        <w:t>L</w:t>
      </w:r>
      <w:r w:rsidR="000D4E0F" w:rsidRPr="00351EF1">
        <w:t xml:space="preserve">e parcours </w:t>
      </w:r>
      <w:r w:rsidR="000C5089" w:rsidRPr="00351EF1">
        <w:t>« </w:t>
      </w:r>
      <w:r w:rsidR="000D4E0F" w:rsidRPr="00351EF1">
        <w:t>P</w:t>
      </w:r>
      <w:r w:rsidRPr="00351EF1">
        <w:t>arcours d’</w:t>
      </w:r>
      <w:r w:rsidR="000D4E0F" w:rsidRPr="00351EF1">
        <w:t>E</w:t>
      </w:r>
      <w:r w:rsidRPr="00351EF1">
        <w:t xml:space="preserve">ducation </w:t>
      </w:r>
      <w:r w:rsidR="000D4E0F" w:rsidRPr="00351EF1">
        <w:t>A</w:t>
      </w:r>
      <w:r w:rsidRPr="00351EF1">
        <w:t xml:space="preserve">rtistique et </w:t>
      </w:r>
      <w:r w:rsidR="000D4E0F" w:rsidRPr="00351EF1">
        <w:t>C</w:t>
      </w:r>
      <w:r w:rsidRPr="00351EF1">
        <w:t>ulturelle</w:t>
      </w:r>
      <w:r w:rsidR="000C5089" w:rsidRPr="00351EF1">
        <w:t> »</w:t>
      </w:r>
      <w:r w:rsidR="000D4E0F" w:rsidRPr="00351EF1">
        <w:t xml:space="preserve">. </w:t>
      </w:r>
    </w:p>
    <w:p w:rsidR="000D4E0F" w:rsidRPr="00351EF1" w:rsidRDefault="000A228B" w:rsidP="00351EF1">
      <w:pPr>
        <w:pStyle w:val="Paragraphedeliste"/>
        <w:numPr>
          <w:ilvl w:val="0"/>
          <w:numId w:val="4"/>
        </w:numPr>
        <w:spacing w:line="240" w:lineRule="auto"/>
      </w:pPr>
      <w:r w:rsidRPr="00351EF1">
        <w:t>D</w:t>
      </w:r>
      <w:r w:rsidR="000D4E0F" w:rsidRPr="00351EF1">
        <w:t>es ateliers sur temps du midi : comédie musicale, atelier loisir créatif.</w:t>
      </w:r>
    </w:p>
    <w:p w:rsidR="00F95609" w:rsidRPr="00351EF1" w:rsidRDefault="000C5089" w:rsidP="00351EF1">
      <w:pPr>
        <w:pStyle w:val="Paragraphedeliste"/>
        <w:numPr>
          <w:ilvl w:val="0"/>
          <w:numId w:val="4"/>
        </w:numPr>
        <w:spacing w:line="240" w:lineRule="auto"/>
      </w:pPr>
      <w:r w:rsidRPr="00351EF1">
        <w:t>A travers l’histoire des arts, l</w:t>
      </w:r>
      <w:r w:rsidR="00F95609" w:rsidRPr="00351EF1">
        <w:t>e développement d’un esprit critique et d’un regard personnel sur une œuvre d’art.</w:t>
      </w:r>
    </w:p>
    <w:p w:rsidR="000D4E0F" w:rsidRDefault="000D4E0F" w:rsidP="00351EF1">
      <w:pPr>
        <w:spacing w:line="240" w:lineRule="auto"/>
      </w:pPr>
    </w:p>
    <w:p w:rsidR="00351EF1" w:rsidRDefault="00351EF1" w:rsidP="00351EF1">
      <w:pPr>
        <w:spacing w:line="240" w:lineRule="auto"/>
      </w:pPr>
    </w:p>
    <w:p w:rsidR="00351EF1" w:rsidRDefault="00351EF1" w:rsidP="00351EF1">
      <w:pPr>
        <w:spacing w:line="240" w:lineRule="auto"/>
      </w:pPr>
    </w:p>
    <w:p w:rsidR="00351EF1" w:rsidRDefault="00351EF1" w:rsidP="00351EF1">
      <w:pPr>
        <w:spacing w:line="240" w:lineRule="auto"/>
      </w:pPr>
    </w:p>
    <w:p w:rsidR="000D4E0F" w:rsidRPr="000D4E0F" w:rsidRDefault="000D4E0F" w:rsidP="00351EF1">
      <w:pPr>
        <w:spacing w:line="240" w:lineRule="auto"/>
        <w:rPr>
          <w:u w:val="single"/>
        </w:rPr>
      </w:pPr>
      <w:r w:rsidRPr="000D4E0F">
        <w:rPr>
          <w:u w:val="single"/>
        </w:rPr>
        <w:lastRenderedPageBreak/>
        <w:t>DOMAINE INFORMATIQUE</w:t>
      </w:r>
    </w:p>
    <w:p w:rsidR="000D4E0F" w:rsidRDefault="000D4E0F" w:rsidP="00351EF1">
      <w:pPr>
        <w:spacing w:line="240" w:lineRule="auto"/>
      </w:pPr>
      <w:r>
        <w:t>Accéder à la culture numérique en tant qu’utilisateurs autonomes et éclairés</w:t>
      </w:r>
    </w:p>
    <w:p w:rsidR="000A228B" w:rsidRDefault="000A228B" w:rsidP="00351EF1">
      <w:pPr>
        <w:spacing w:line="240" w:lineRule="auto"/>
      </w:pPr>
      <w:r>
        <w:t>Pour cela nous proposons</w:t>
      </w:r>
    </w:p>
    <w:p w:rsidR="000D4E0F" w:rsidRDefault="000A228B" w:rsidP="00351EF1">
      <w:pPr>
        <w:pStyle w:val="Paragraphedeliste"/>
        <w:numPr>
          <w:ilvl w:val="0"/>
          <w:numId w:val="6"/>
        </w:numPr>
        <w:spacing w:line="240" w:lineRule="auto"/>
      </w:pPr>
      <w:r>
        <w:t xml:space="preserve">Une initiation </w:t>
      </w:r>
      <w:r w:rsidR="000D4E0F">
        <w:t>au codage et au langage informatique</w:t>
      </w:r>
    </w:p>
    <w:p w:rsidR="007F310E" w:rsidRDefault="000A228B" w:rsidP="00351EF1">
      <w:pPr>
        <w:pStyle w:val="Paragraphedeliste"/>
        <w:numPr>
          <w:ilvl w:val="0"/>
          <w:numId w:val="6"/>
        </w:numPr>
        <w:spacing w:line="240" w:lineRule="auto"/>
      </w:pPr>
      <w:r>
        <w:t>La m</w:t>
      </w:r>
      <w:r w:rsidR="000D4E0F">
        <w:t>ise à disposition d’un équipement performant</w:t>
      </w:r>
      <w:r>
        <w:t xml:space="preserve"> (Salle multimédia niveau 3)</w:t>
      </w:r>
    </w:p>
    <w:p w:rsidR="00351EF1" w:rsidRPr="00351EF1" w:rsidRDefault="00351EF1" w:rsidP="00351EF1">
      <w:pPr>
        <w:pStyle w:val="Paragraphedeliste"/>
        <w:spacing w:line="240" w:lineRule="auto"/>
      </w:pPr>
    </w:p>
    <w:p w:rsidR="00816126" w:rsidRPr="00F95609" w:rsidRDefault="00816126" w:rsidP="00351EF1">
      <w:pPr>
        <w:pStyle w:val="Paragraphedeliste"/>
        <w:numPr>
          <w:ilvl w:val="0"/>
          <w:numId w:val="1"/>
        </w:numPr>
        <w:spacing w:line="240" w:lineRule="auto"/>
        <w:rPr>
          <w:b/>
          <w:color w:val="FF0000"/>
          <w:u w:val="single"/>
        </w:rPr>
      </w:pPr>
      <w:r w:rsidRPr="00F95609">
        <w:rPr>
          <w:b/>
          <w:color w:val="FF0000"/>
          <w:u w:val="single"/>
        </w:rPr>
        <w:t xml:space="preserve">Nous voulons que chaque élève réussisse. </w:t>
      </w:r>
    </w:p>
    <w:p w:rsidR="00816126" w:rsidRDefault="00816126" w:rsidP="00351EF1">
      <w:pPr>
        <w:spacing w:line="240" w:lineRule="auto"/>
      </w:pPr>
      <w:r>
        <w:t xml:space="preserve">Pour cela, nous proposons </w:t>
      </w:r>
    </w:p>
    <w:p w:rsidR="007F310E" w:rsidRDefault="007F310E" w:rsidP="00351EF1">
      <w:pPr>
        <w:pStyle w:val="Paragraphedeliste"/>
        <w:numPr>
          <w:ilvl w:val="0"/>
          <w:numId w:val="7"/>
        </w:numPr>
        <w:spacing w:line="240" w:lineRule="auto"/>
      </w:pPr>
      <w:r>
        <w:t xml:space="preserve">Des temps d’accompagnement personnalisé. </w:t>
      </w:r>
    </w:p>
    <w:p w:rsidR="00816126" w:rsidRDefault="00816126" w:rsidP="00351EF1">
      <w:pPr>
        <w:pStyle w:val="Paragraphedeliste"/>
        <w:numPr>
          <w:ilvl w:val="0"/>
          <w:numId w:val="7"/>
        </w:numPr>
        <w:spacing w:line="240" w:lineRule="auto"/>
      </w:pPr>
      <w:r>
        <w:t>Un accompagnement individualisé des élèves pour assurer la maîtrise du socle commun de compétences</w:t>
      </w:r>
    </w:p>
    <w:p w:rsidR="00816126" w:rsidRDefault="00816126" w:rsidP="00351EF1">
      <w:pPr>
        <w:pStyle w:val="Paragraphedeliste"/>
        <w:numPr>
          <w:ilvl w:val="0"/>
          <w:numId w:val="7"/>
        </w:numPr>
        <w:spacing w:line="240" w:lineRule="auto"/>
      </w:pPr>
      <w:r>
        <w:t>Des entrainements réguliers aux examens </w:t>
      </w:r>
    </w:p>
    <w:p w:rsidR="00816126" w:rsidRDefault="00816126" w:rsidP="00351EF1">
      <w:pPr>
        <w:pStyle w:val="Paragraphedeliste"/>
        <w:numPr>
          <w:ilvl w:val="0"/>
          <w:numId w:val="7"/>
        </w:numPr>
        <w:spacing w:line="240" w:lineRule="auto"/>
      </w:pPr>
      <w:r>
        <w:t>Des modalités d’évaluation au service des apprentissages et de la réussite des élèves</w:t>
      </w:r>
    </w:p>
    <w:p w:rsidR="00F95609" w:rsidRPr="007F0199" w:rsidRDefault="00F95609" w:rsidP="00351EF1">
      <w:pPr>
        <w:pStyle w:val="Paragraphedeliste"/>
        <w:numPr>
          <w:ilvl w:val="0"/>
          <w:numId w:val="7"/>
        </w:numPr>
        <w:spacing w:line="240" w:lineRule="auto"/>
      </w:pPr>
      <w:r w:rsidRPr="007F0199">
        <w:t>Un temps de « vie de</w:t>
      </w:r>
      <w:r w:rsidR="00351EF1" w:rsidRPr="007F0199">
        <w:t xml:space="preserve"> classe » éducatif, centré sur les besoins spécifiques de</w:t>
      </w:r>
      <w:r w:rsidRPr="007F0199">
        <w:t xml:space="preserve"> l’élève</w:t>
      </w:r>
    </w:p>
    <w:p w:rsidR="00816126" w:rsidRDefault="00816126" w:rsidP="00351EF1">
      <w:pPr>
        <w:spacing w:line="240" w:lineRule="auto"/>
        <w:rPr>
          <w:b/>
          <w:color w:val="FF0000"/>
          <w:u w:val="single"/>
        </w:rPr>
      </w:pPr>
      <w:bookmarkStart w:id="0" w:name="_GoBack"/>
      <w:bookmarkEnd w:id="0"/>
    </w:p>
    <w:p w:rsidR="000D4E0F" w:rsidRPr="00351EF1" w:rsidRDefault="000D4E0F" w:rsidP="00351EF1">
      <w:pPr>
        <w:pStyle w:val="Sansinterligne"/>
        <w:numPr>
          <w:ilvl w:val="0"/>
          <w:numId w:val="1"/>
        </w:numPr>
        <w:rPr>
          <w:sz w:val="14"/>
          <w:szCs w:val="16"/>
        </w:rPr>
      </w:pPr>
      <w:r w:rsidRPr="000D4E0F">
        <w:rPr>
          <w:b/>
          <w:color w:val="FF0000"/>
          <w:u w:val="single"/>
        </w:rPr>
        <w:t xml:space="preserve">Nous voulons </w:t>
      </w:r>
      <w:r>
        <w:rPr>
          <w:b/>
          <w:color w:val="FF0000"/>
          <w:u w:val="single"/>
        </w:rPr>
        <w:t>que chaque él</w:t>
      </w:r>
      <w:r w:rsidR="00F42673">
        <w:rPr>
          <w:b/>
          <w:color w:val="FF0000"/>
          <w:u w:val="single"/>
        </w:rPr>
        <w:t>ève murisse un projet d’orientation da</w:t>
      </w:r>
      <w:r w:rsidR="00816126">
        <w:rPr>
          <w:b/>
          <w:color w:val="FF0000"/>
          <w:u w:val="single"/>
        </w:rPr>
        <w:t>ns lequel il puisse se réaliser</w:t>
      </w:r>
      <w:r w:rsidR="00F42673">
        <w:rPr>
          <w:b/>
          <w:color w:val="FF0000"/>
          <w:u w:val="single"/>
        </w:rPr>
        <w:t>.</w:t>
      </w:r>
      <w:r w:rsidR="00816126">
        <w:rPr>
          <w:b/>
          <w:color w:val="FF0000"/>
          <w:u w:val="single"/>
        </w:rPr>
        <w:t xml:space="preserve"> </w:t>
      </w:r>
      <w:r w:rsidR="007F310E" w:rsidRPr="00032B9D">
        <w:rPr>
          <w:b/>
          <w:sz w:val="14"/>
          <w:szCs w:val="16"/>
        </w:rPr>
        <w:t>Parcours Individuel d’Information, d’Orientation et de Découverte du Monde Economique et Professionnel.-</w:t>
      </w:r>
      <w:r w:rsidR="007F310E">
        <w:rPr>
          <w:sz w:val="14"/>
          <w:szCs w:val="16"/>
        </w:rPr>
        <w:t xml:space="preserve"> rentrée 2015</w:t>
      </w:r>
    </w:p>
    <w:p w:rsidR="00F42673" w:rsidRDefault="000D4E0F" w:rsidP="00351EF1">
      <w:pPr>
        <w:spacing w:line="240" w:lineRule="auto"/>
      </w:pPr>
      <w:r>
        <w:t xml:space="preserve">Pour cela, nous proposons </w:t>
      </w:r>
    </w:p>
    <w:p w:rsidR="00816126" w:rsidRDefault="00816126" w:rsidP="00351EF1">
      <w:pPr>
        <w:pStyle w:val="Paragraphedeliste"/>
        <w:numPr>
          <w:ilvl w:val="0"/>
          <w:numId w:val="8"/>
        </w:numPr>
        <w:spacing w:line="240" w:lineRule="auto"/>
      </w:pPr>
      <w:r>
        <w:t>Un accompagnement à l’orientation en cohérence avec le projet du jeune</w:t>
      </w:r>
      <w:r w:rsidR="00310269">
        <w:t xml:space="preserve"> </w:t>
      </w:r>
    </w:p>
    <w:p w:rsidR="00310269" w:rsidRDefault="00310269" w:rsidP="00351EF1">
      <w:pPr>
        <w:pStyle w:val="Paragraphedeliste"/>
        <w:numPr>
          <w:ilvl w:val="0"/>
          <w:numId w:val="8"/>
        </w:numPr>
        <w:spacing w:line="240" w:lineRule="auto"/>
      </w:pPr>
      <w:r>
        <w:t xml:space="preserve">Des rencontres régulières avec des professionnels </w:t>
      </w:r>
    </w:p>
    <w:p w:rsidR="00310269" w:rsidRDefault="00310269" w:rsidP="00351EF1">
      <w:pPr>
        <w:pStyle w:val="Paragraphedeliste"/>
        <w:numPr>
          <w:ilvl w:val="0"/>
          <w:numId w:val="8"/>
        </w:numPr>
        <w:spacing w:line="240" w:lineRule="auto"/>
      </w:pPr>
      <w:r>
        <w:t>Une immersion en classe</w:t>
      </w:r>
      <w:r w:rsidR="007F310E">
        <w:t>s</w:t>
      </w:r>
      <w:r>
        <w:t xml:space="preserve"> de </w:t>
      </w:r>
      <w:r w:rsidR="00F95609" w:rsidRPr="00351EF1">
        <w:t>troisième prépa pro et de</w:t>
      </w:r>
      <w:r w:rsidR="00F95609">
        <w:rPr>
          <w:color w:val="0070C0"/>
        </w:rPr>
        <w:t xml:space="preserve"> </w:t>
      </w:r>
      <w:r>
        <w:t>seconde générale, technologique et professionnelle.</w:t>
      </w:r>
    </w:p>
    <w:p w:rsidR="00310269" w:rsidRDefault="00310269" w:rsidP="00351EF1">
      <w:pPr>
        <w:pStyle w:val="Paragraphedeliste"/>
        <w:numPr>
          <w:ilvl w:val="0"/>
          <w:numId w:val="8"/>
        </w:numPr>
        <w:spacing w:line="240" w:lineRule="auto"/>
      </w:pPr>
      <w:r>
        <w:t>Une option 4</w:t>
      </w:r>
      <w:r w:rsidRPr="00310269">
        <w:rPr>
          <w:vertAlign w:val="superscript"/>
        </w:rPr>
        <w:t>ème</w:t>
      </w:r>
      <w:r>
        <w:t xml:space="preserve"> découverte des métiers pour les élèves en recherche de projet d’orientation.</w:t>
      </w:r>
    </w:p>
    <w:p w:rsidR="007F310E" w:rsidRDefault="007F310E" w:rsidP="00351EF1">
      <w:pPr>
        <w:spacing w:line="240" w:lineRule="auto"/>
        <w:rPr>
          <w:b/>
          <w:color w:val="FF0000"/>
          <w:u w:val="single"/>
        </w:rPr>
      </w:pPr>
    </w:p>
    <w:p w:rsidR="00310269" w:rsidRPr="00F95609" w:rsidRDefault="00310269" w:rsidP="00351EF1">
      <w:pPr>
        <w:pStyle w:val="Paragraphedeliste"/>
        <w:numPr>
          <w:ilvl w:val="0"/>
          <w:numId w:val="1"/>
        </w:numPr>
        <w:spacing w:line="240" w:lineRule="auto"/>
        <w:rPr>
          <w:b/>
          <w:color w:val="FF0000"/>
          <w:u w:val="single"/>
        </w:rPr>
      </w:pPr>
      <w:r w:rsidRPr="00F95609">
        <w:rPr>
          <w:b/>
          <w:color w:val="FF0000"/>
          <w:u w:val="single"/>
        </w:rPr>
        <w:t>Nous voulons que nos élèves rencontrent la spiritualité de nos fondateurs.</w:t>
      </w:r>
    </w:p>
    <w:p w:rsidR="00310269" w:rsidRDefault="00310269" w:rsidP="00351EF1">
      <w:pPr>
        <w:spacing w:line="240" w:lineRule="auto"/>
      </w:pPr>
      <w:r>
        <w:t xml:space="preserve">Pour cela nous proposons : </w:t>
      </w:r>
    </w:p>
    <w:p w:rsidR="00310269" w:rsidRDefault="00310269" w:rsidP="00351EF1">
      <w:pPr>
        <w:pStyle w:val="Paragraphedeliste"/>
        <w:numPr>
          <w:ilvl w:val="0"/>
          <w:numId w:val="9"/>
        </w:numPr>
        <w:spacing w:line="240" w:lineRule="auto"/>
        <w:jc w:val="both"/>
      </w:pPr>
      <w:r>
        <w:t>Des temps, des espaces favorisant l’intériorité.</w:t>
      </w:r>
    </w:p>
    <w:p w:rsidR="00310269" w:rsidRDefault="00310269" w:rsidP="00351EF1">
      <w:pPr>
        <w:pStyle w:val="Paragraphedeliste"/>
        <w:numPr>
          <w:ilvl w:val="0"/>
          <w:numId w:val="9"/>
        </w:numPr>
        <w:spacing w:line="240" w:lineRule="auto"/>
        <w:jc w:val="both"/>
      </w:pPr>
      <w:r>
        <w:t xml:space="preserve">Une ouverture aux autres, </w:t>
      </w:r>
      <w:r w:rsidR="009E3B1C">
        <w:t>à l’inter-religieux, en lien avec la paroisse.</w:t>
      </w:r>
    </w:p>
    <w:p w:rsidR="009E3B1C" w:rsidRDefault="00871BB5" w:rsidP="00351EF1">
      <w:pPr>
        <w:pStyle w:val="Paragraphedeliste"/>
        <w:numPr>
          <w:ilvl w:val="0"/>
          <w:numId w:val="9"/>
        </w:numPr>
        <w:spacing w:line="240" w:lineRule="auto"/>
        <w:jc w:val="both"/>
      </w:pPr>
      <w:r>
        <w:t>Des propositions, permettant a</w:t>
      </w:r>
      <w:r w:rsidR="009E3B1C">
        <w:t>ux élèves de s’emparer de projets humanitaires, solidaires, en relation avec son quartier, son pays, le monde et d’en être les porteurs.</w:t>
      </w:r>
    </w:p>
    <w:p w:rsidR="00816126" w:rsidRDefault="009E3B1C" w:rsidP="00351EF1">
      <w:pPr>
        <w:pStyle w:val="Paragraphedeliste"/>
        <w:numPr>
          <w:ilvl w:val="0"/>
          <w:numId w:val="9"/>
        </w:numPr>
        <w:spacing w:line="240" w:lineRule="auto"/>
        <w:jc w:val="both"/>
      </w:pPr>
      <w:r>
        <w:t xml:space="preserve">Des activités permettant de développer la solidarité et l’entraide entre jeunes et avec les adultes : </w:t>
      </w:r>
      <w:r w:rsidR="007F310E">
        <w:t>« </w:t>
      </w:r>
      <w:proofErr w:type="spellStart"/>
      <w:r>
        <w:t>co</w:t>
      </w:r>
      <w:r w:rsidR="007F310E">
        <w:t>-</w:t>
      </w:r>
      <w:r>
        <w:t>formation</w:t>
      </w:r>
      <w:proofErr w:type="spellEnd"/>
      <w:r w:rsidR="007F310E">
        <w:t> »</w:t>
      </w:r>
      <w:r>
        <w:t>, distribution de responsabilité</w:t>
      </w:r>
      <w:r w:rsidR="00D85A44">
        <w:t xml:space="preserve">s favorisant le portage collectif au service de la réussite de chacun. </w:t>
      </w:r>
    </w:p>
    <w:p w:rsidR="00D85A44" w:rsidRDefault="00D85A44" w:rsidP="00351EF1">
      <w:pPr>
        <w:pStyle w:val="Paragraphedeliste"/>
        <w:numPr>
          <w:ilvl w:val="0"/>
          <w:numId w:val="9"/>
        </w:numPr>
        <w:spacing w:line="240" w:lineRule="auto"/>
        <w:jc w:val="both"/>
      </w:pPr>
      <w:r>
        <w:t xml:space="preserve">Des actions citoyennes permettant de favoriser le </w:t>
      </w:r>
      <w:r w:rsidR="00871BB5">
        <w:t xml:space="preserve">bien-être et </w:t>
      </w:r>
      <w:r w:rsidR="007F310E">
        <w:t xml:space="preserve">le </w:t>
      </w:r>
      <w:r>
        <w:t>bien-vivre ensemble : projet « collège propre »</w:t>
      </w:r>
      <w:r w:rsidR="00871BB5">
        <w:t>, formation des délégués, projet « développement durable », journées sportives et solidaires, parcours santé …</w:t>
      </w:r>
    </w:p>
    <w:p w:rsidR="00F42673" w:rsidRDefault="00F42673" w:rsidP="00351EF1">
      <w:pPr>
        <w:spacing w:line="240" w:lineRule="auto"/>
      </w:pPr>
    </w:p>
    <w:p w:rsidR="0021114A" w:rsidRDefault="0021114A" w:rsidP="00351EF1">
      <w:pPr>
        <w:spacing w:line="240" w:lineRule="auto"/>
      </w:pPr>
    </w:p>
    <w:p w:rsidR="00351EF1" w:rsidRDefault="00351EF1" w:rsidP="00351EF1">
      <w:pPr>
        <w:spacing w:line="240" w:lineRule="auto"/>
      </w:pPr>
    </w:p>
    <w:p w:rsidR="00871BB5" w:rsidRPr="00F95609" w:rsidRDefault="00871BB5" w:rsidP="00351EF1">
      <w:pPr>
        <w:pStyle w:val="Paragraphedeliste"/>
        <w:numPr>
          <w:ilvl w:val="0"/>
          <w:numId w:val="1"/>
        </w:numPr>
        <w:spacing w:line="240" w:lineRule="auto"/>
        <w:rPr>
          <w:b/>
          <w:color w:val="FF0000"/>
          <w:u w:val="single"/>
        </w:rPr>
      </w:pPr>
      <w:r w:rsidRPr="00F95609">
        <w:rPr>
          <w:b/>
          <w:color w:val="FF0000"/>
          <w:u w:val="single"/>
        </w:rPr>
        <w:lastRenderedPageBreak/>
        <w:t>Nous voulons être partenaires des parents, premiers éducateurs de leurs enfants.</w:t>
      </w:r>
    </w:p>
    <w:p w:rsidR="00871BB5" w:rsidRDefault="00871BB5" w:rsidP="00351EF1">
      <w:pPr>
        <w:spacing w:line="240" w:lineRule="auto"/>
      </w:pPr>
      <w:r>
        <w:t xml:space="preserve">Pour cela nous proposons : </w:t>
      </w:r>
    </w:p>
    <w:p w:rsidR="00871BB5" w:rsidRDefault="00AA1EAB" w:rsidP="00351EF1">
      <w:pPr>
        <w:pStyle w:val="Paragraphedeliste"/>
        <w:numPr>
          <w:ilvl w:val="0"/>
          <w:numId w:val="9"/>
        </w:numPr>
        <w:spacing w:line="240" w:lineRule="auto"/>
      </w:pPr>
      <w:r>
        <w:t>Des rencontres institutionnelles et conviviales avec les familles : rencontre à la rentrée, réunion parents-professeur</w:t>
      </w:r>
      <w:r w:rsidR="0021114A">
        <w:t>s</w:t>
      </w:r>
      <w:r>
        <w:t>, soirée partage, « samedi bricolage ».</w:t>
      </w:r>
    </w:p>
    <w:p w:rsidR="00AA1EAB" w:rsidRDefault="00AA1EAB" w:rsidP="00351EF1">
      <w:pPr>
        <w:pStyle w:val="Paragraphedeliste"/>
        <w:numPr>
          <w:ilvl w:val="0"/>
          <w:numId w:val="9"/>
        </w:numPr>
        <w:spacing w:line="240" w:lineRule="auto"/>
      </w:pPr>
      <w:r>
        <w:t>Des activités associant des parents : sortie</w:t>
      </w:r>
      <w:r w:rsidR="0021114A">
        <w:t>s</w:t>
      </w:r>
      <w:r>
        <w:t xml:space="preserve"> scolaire</w:t>
      </w:r>
      <w:r w:rsidR="0021114A">
        <w:t>s</w:t>
      </w:r>
      <w:r>
        <w:t>,  activité</w:t>
      </w:r>
      <w:r w:rsidR="0021114A">
        <w:t>s</w:t>
      </w:r>
      <w:r>
        <w:t xml:space="preserve"> diverses.</w:t>
      </w:r>
    </w:p>
    <w:p w:rsidR="00AA1EAB" w:rsidRDefault="00AA1EAB" w:rsidP="00351EF1">
      <w:pPr>
        <w:pStyle w:val="Paragraphedeliste"/>
        <w:numPr>
          <w:ilvl w:val="0"/>
          <w:numId w:val="9"/>
        </w:numPr>
        <w:spacing w:line="240" w:lineRule="auto"/>
      </w:pPr>
      <w:r>
        <w:t>Une participation des parents à l’accompagnement du parcours d’</w:t>
      </w:r>
      <w:r w:rsidR="0021114A">
        <w:t>orientation de</w:t>
      </w:r>
      <w:r>
        <w:t>s jeunes, par un témoignage autour de leur domaine d’activité professionnel.</w:t>
      </w:r>
    </w:p>
    <w:p w:rsidR="00AA1EAB" w:rsidRDefault="00AA1EAB" w:rsidP="00351EF1">
      <w:pPr>
        <w:pStyle w:val="Paragraphedeliste"/>
        <w:numPr>
          <w:ilvl w:val="0"/>
          <w:numId w:val="9"/>
        </w:numPr>
        <w:spacing w:line="240" w:lineRule="auto"/>
      </w:pPr>
      <w:r>
        <w:t>Un partenariat privilégié avec l’APEL autour de ses 5 missions : Inform</w:t>
      </w:r>
      <w:r w:rsidR="0021114A">
        <w:t>er les</w:t>
      </w:r>
      <w:r>
        <w:t xml:space="preserve"> familles, souten</w:t>
      </w:r>
      <w:r w:rsidR="0021114A">
        <w:t>ir</w:t>
      </w:r>
      <w:r>
        <w:t xml:space="preserve"> </w:t>
      </w:r>
      <w:r w:rsidR="0021114A">
        <w:t>l</w:t>
      </w:r>
      <w:r>
        <w:t>es projets de l’établissement,</w:t>
      </w:r>
      <w:r w:rsidR="00E34C16">
        <w:t xml:space="preserve"> représent</w:t>
      </w:r>
      <w:r w:rsidR="0021114A">
        <w:t>er  le</w:t>
      </w:r>
      <w:r w:rsidR="00E34C16">
        <w:t xml:space="preserve">s </w:t>
      </w:r>
      <w:r w:rsidR="0021114A">
        <w:t>familles dans les instances de l’enseignement catholique</w:t>
      </w:r>
      <w:r w:rsidR="00E34C16">
        <w:t>, contribuer à l’animation, participer au débat éducatif…</w:t>
      </w:r>
    </w:p>
    <w:p w:rsidR="00E34C16" w:rsidRDefault="00E34C16" w:rsidP="00351EF1">
      <w:pPr>
        <w:pStyle w:val="Paragraphedeliste"/>
        <w:numPr>
          <w:ilvl w:val="0"/>
          <w:numId w:val="9"/>
        </w:numPr>
        <w:spacing w:line="240" w:lineRule="auto"/>
      </w:pPr>
      <w:r>
        <w:t>Une formation et un accompagnement des parents – correspondant</w:t>
      </w:r>
      <w:r w:rsidR="0021114A">
        <w:t>s</w:t>
      </w:r>
      <w:r>
        <w:t xml:space="preserve"> en lien avec l’APEL.</w:t>
      </w:r>
    </w:p>
    <w:p w:rsidR="00E34C16" w:rsidRDefault="00E34C16" w:rsidP="00351EF1">
      <w:pPr>
        <w:spacing w:line="240" w:lineRule="auto"/>
        <w:rPr>
          <w:b/>
          <w:color w:val="FF0000"/>
          <w:u w:val="single"/>
        </w:rPr>
      </w:pPr>
    </w:p>
    <w:p w:rsidR="00E34C16" w:rsidRPr="00F95609" w:rsidRDefault="00E34C16" w:rsidP="00351EF1">
      <w:pPr>
        <w:pStyle w:val="Paragraphedeliste"/>
        <w:numPr>
          <w:ilvl w:val="0"/>
          <w:numId w:val="1"/>
        </w:numPr>
        <w:spacing w:line="240" w:lineRule="auto"/>
        <w:rPr>
          <w:b/>
          <w:color w:val="FF0000"/>
          <w:u w:val="single"/>
        </w:rPr>
      </w:pPr>
      <w:r w:rsidRPr="00F95609">
        <w:rPr>
          <w:b/>
          <w:color w:val="FF0000"/>
          <w:u w:val="single"/>
        </w:rPr>
        <w:t>Nous voulons un établissement inscrit dans son environnement (</w:t>
      </w:r>
      <w:r w:rsidR="0021114A" w:rsidRPr="00F95609">
        <w:rPr>
          <w:b/>
          <w:color w:val="FF0000"/>
          <w:u w:val="single"/>
        </w:rPr>
        <w:t>E</w:t>
      </w:r>
      <w:r w:rsidRPr="00F95609">
        <w:rPr>
          <w:b/>
          <w:color w:val="FF0000"/>
          <w:u w:val="single"/>
        </w:rPr>
        <w:t xml:space="preserve">nsemble scolaire, quartier, </w:t>
      </w:r>
      <w:r w:rsidR="0021114A" w:rsidRPr="00F95609">
        <w:rPr>
          <w:b/>
          <w:color w:val="FF0000"/>
          <w:u w:val="single"/>
        </w:rPr>
        <w:t>réseau pastoral</w:t>
      </w:r>
      <w:r w:rsidRPr="00F95609">
        <w:rPr>
          <w:b/>
          <w:color w:val="FF0000"/>
          <w:u w:val="single"/>
        </w:rPr>
        <w:t xml:space="preserve">, </w:t>
      </w:r>
      <w:r w:rsidR="0021114A" w:rsidRPr="00F95609">
        <w:rPr>
          <w:b/>
          <w:color w:val="FF0000"/>
          <w:u w:val="single"/>
        </w:rPr>
        <w:t>CLE</w:t>
      </w:r>
      <w:r w:rsidRPr="00F95609">
        <w:rPr>
          <w:b/>
          <w:color w:val="FF0000"/>
          <w:u w:val="single"/>
        </w:rPr>
        <w:t>)</w:t>
      </w:r>
    </w:p>
    <w:p w:rsidR="00E34C16" w:rsidRDefault="00E34C16" w:rsidP="00351EF1">
      <w:pPr>
        <w:spacing w:line="240" w:lineRule="auto"/>
      </w:pPr>
      <w:r>
        <w:t xml:space="preserve">Pour cela nous proposons : </w:t>
      </w:r>
    </w:p>
    <w:p w:rsidR="00E34C16" w:rsidRDefault="0021114A" w:rsidP="00351EF1">
      <w:pPr>
        <w:pStyle w:val="Paragraphedeliste"/>
        <w:numPr>
          <w:ilvl w:val="0"/>
          <w:numId w:val="9"/>
        </w:numPr>
        <w:spacing w:line="240" w:lineRule="auto"/>
        <w:jc w:val="both"/>
      </w:pPr>
      <w:r>
        <w:t>Avec l’école du Sacré Cœur : d</w:t>
      </w:r>
      <w:r w:rsidR="00E34C16">
        <w:t>es projets communs,</w:t>
      </w:r>
      <w:r>
        <w:t xml:space="preserve"> une</w:t>
      </w:r>
      <w:r w:rsidR="00E34C16">
        <w:t xml:space="preserve"> mutualisation de </w:t>
      </w:r>
      <w:r>
        <w:t>ressources humaines et matériel</w:t>
      </w:r>
      <w:r w:rsidR="001D6CEB">
        <w:t>les</w:t>
      </w:r>
      <w:r w:rsidR="00E34C16">
        <w:t>.</w:t>
      </w:r>
    </w:p>
    <w:p w:rsidR="00E34C16" w:rsidRDefault="0021114A" w:rsidP="00351EF1">
      <w:pPr>
        <w:pStyle w:val="Paragraphedeliste"/>
        <w:numPr>
          <w:ilvl w:val="0"/>
          <w:numId w:val="9"/>
        </w:numPr>
        <w:spacing w:line="240" w:lineRule="auto"/>
        <w:jc w:val="both"/>
      </w:pPr>
      <w:r>
        <w:t>Avec l’ensemble scolaire Sacré Cœur Abbaye : un projet éducatif fondateur, d</w:t>
      </w:r>
      <w:r w:rsidR="00E34C16">
        <w:t xml:space="preserve">es orientations </w:t>
      </w:r>
      <w:r>
        <w:t xml:space="preserve"> pédagogiques </w:t>
      </w:r>
      <w:r w:rsidR="00E34C16">
        <w:t>communes</w:t>
      </w:r>
      <w:r>
        <w:t xml:space="preserve">. </w:t>
      </w:r>
    </w:p>
    <w:p w:rsidR="00E34C16" w:rsidRDefault="0021114A" w:rsidP="00351EF1">
      <w:pPr>
        <w:pStyle w:val="Paragraphedeliste"/>
        <w:numPr>
          <w:ilvl w:val="0"/>
          <w:numId w:val="9"/>
        </w:numPr>
        <w:spacing w:line="240" w:lineRule="auto"/>
        <w:jc w:val="both"/>
      </w:pPr>
      <w:r>
        <w:t>Avec la CLE de Nantes-Ouest Intra-muros : u</w:t>
      </w:r>
      <w:r w:rsidR="00E34C16">
        <w:t xml:space="preserve">ne collaboration en réseau </w:t>
      </w:r>
      <w:r>
        <w:t>d’</w:t>
      </w:r>
      <w:r w:rsidR="00E34C16">
        <w:t xml:space="preserve">établissements </w:t>
      </w:r>
      <w:r>
        <w:t xml:space="preserve">: </w:t>
      </w:r>
      <w:r w:rsidR="001D6CEB">
        <w:t>Marcel Cal</w:t>
      </w:r>
      <w:r w:rsidR="00E34C16">
        <w:t>o, St Clair, Sacré Cœur, St Martin, Abbaye, lycée Sacré Cœur.</w:t>
      </w:r>
    </w:p>
    <w:p w:rsidR="00E34C16" w:rsidRDefault="001D6CEB" w:rsidP="00351EF1">
      <w:pPr>
        <w:pStyle w:val="Paragraphedeliste"/>
        <w:numPr>
          <w:ilvl w:val="0"/>
          <w:numId w:val="9"/>
        </w:numPr>
        <w:spacing w:line="240" w:lineRule="auto"/>
        <w:jc w:val="both"/>
      </w:pPr>
      <w:r>
        <w:t xml:space="preserve">Avec le quartier Zola : une </w:t>
      </w:r>
      <w:r w:rsidR="006224C5">
        <w:t xml:space="preserve">manifestation au sein du quartier Zola : </w:t>
      </w:r>
      <w:r>
        <w:t>«</w:t>
      </w:r>
      <w:r w:rsidR="006224C5">
        <w:t>place au</w:t>
      </w:r>
      <w:r>
        <w:t>x</w:t>
      </w:r>
      <w:r w:rsidR="006224C5">
        <w:t xml:space="preserve"> gestes», « vide grenier », liens avec les commerçants du quartier</w:t>
      </w:r>
      <w:r>
        <w:t>.</w:t>
      </w:r>
    </w:p>
    <w:p w:rsidR="00871BB5" w:rsidRDefault="00871BB5" w:rsidP="00351EF1">
      <w:pPr>
        <w:spacing w:line="240" w:lineRule="auto"/>
      </w:pPr>
    </w:p>
    <w:p w:rsidR="000D4E0F" w:rsidRDefault="000D4E0F" w:rsidP="000D4E0F">
      <w:pPr>
        <w:ind w:left="360"/>
      </w:pPr>
    </w:p>
    <w:sectPr w:rsidR="000D4E0F" w:rsidSect="00B31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F0F"/>
    <w:multiLevelType w:val="hybridMultilevel"/>
    <w:tmpl w:val="D2801A2E"/>
    <w:lvl w:ilvl="0" w:tplc="3E3AACA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aps w:val="0"/>
        <w:strike w:val="0"/>
        <w:dstrike w:val="0"/>
        <w:vanish w:val="0"/>
        <w:sz w:val="14"/>
        <w:vertAlign w:val="baseline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6C02518"/>
    <w:multiLevelType w:val="hybridMultilevel"/>
    <w:tmpl w:val="771CD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F49BC"/>
    <w:multiLevelType w:val="hybridMultilevel"/>
    <w:tmpl w:val="EFB6D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570C"/>
    <w:multiLevelType w:val="hybridMultilevel"/>
    <w:tmpl w:val="E716BE42"/>
    <w:lvl w:ilvl="0" w:tplc="98BA803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2"/>
        <w:szCs w:val="2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12CC"/>
    <w:multiLevelType w:val="hybridMultilevel"/>
    <w:tmpl w:val="A14A2C12"/>
    <w:lvl w:ilvl="0" w:tplc="3E3AACA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aps w:val="0"/>
        <w:strike w:val="0"/>
        <w:dstrike w:val="0"/>
        <w:vanish w:val="0"/>
        <w:sz w:val="1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213E7854"/>
    <w:multiLevelType w:val="hybridMultilevel"/>
    <w:tmpl w:val="EC704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44D62"/>
    <w:multiLevelType w:val="hybridMultilevel"/>
    <w:tmpl w:val="DA6AB96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E767C36"/>
    <w:multiLevelType w:val="hybridMultilevel"/>
    <w:tmpl w:val="34FC0B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sz w:val="14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512A8"/>
    <w:multiLevelType w:val="hybridMultilevel"/>
    <w:tmpl w:val="B9706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675E5"/>
    <w:multiLevelType w:val="hybridMultilevel"/>
    <w:tmpl w:val="28524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C1663"/>
    <w:multiLevelType w:val="hybridMultilevel"/>
    <w:tmpl w:val="0F266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AA"/>
    <w:rsid w:val="000A228B"/>
    <w:rsid w:val="000C5089"/>
    <w:rsid w:val="000D4E0F"/>
    <w:rsid w:val="000E0EAA"/>
    <w:rsid w:val="001D6CEB"/>
    <w:rsid w:val="0021114A"/>
    <w:rsid w:val="0021266A"/>
    <w:rsid w:val="00310269"/>
    <w:rsid w:val="00351EF1"/>
    <w:rsid w:val="003E455D"/>
    <w:rsid w:val="004A75B2"/>
    <w:rsid w:val="006224C5"/>
    <w:rsid w:val="006726D4"/>
    <w:rsid w:val="00767506"/>
    <w:rsid w:val="007F0199"/>
    <w:rsid w:val="007F310E"/>
    <w:rsid w:val="00816126"/>
    <w:rsid w:val="00823718"/>
    <w:rsid w:val="00871BB5"/>
    <w:rsid w:val="00915EC7"/>
    <w:rsid w:val="009E3B1C"/>
    <w:rsid w:val="00A85190"/>
    <w:rsid w:val="00AA1EAB"/>
    <w:rsid w:val="00B31BB3"/>
    <w:rsid w:val="00D85A44"/>
    <w:rsid w:val="00E17471"/>
    <w:rsid w:val="00E34C16"/>
    <w:rsid w:val="00EA2EC5"/>
    <w:rsid w:val="00F42673"/>
    <w:rsid w:val="00F9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0EAA"/>
    <w:pPr>
      <w:ind w:left="720"/>
      <w:contextualSpacing/>
    </w:pPr>
  </w:style>
  <w:style w:type="paragraph" w:styleId="Sansinterligne">
    <w:name w:val="No Spacing"/>
    <w:uiPriority w:val="1"/>
    <w:qFormat/>
    <w:rsid w:val="007F31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0EAA"/>
    <w:pPr>
      <w:ind w:left="720"/>
      <w:contextualSpacing/>
    </w:pPr>
  </w:style>
  <w:style w:type="paragraph" w:styleId="Sansinterligne">
    <w:name w:val="No Spacing"/>
    <w:uiPriority w:val="1"/>
    <w:qFormat/>
    <w:rsid w:val="007F3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Fermaut</dc:creator>
  <cp:lastModifiedBy>Stéphanie LE CHEVALLIER</cp:lastModifiedBy>
  <cp:revision>3</cp:revision>
  <dcterms:created xsi:type="dcterms:W3CDTF">2015-07-07T09:47:00Z</dcterms:created>
  <dcterms:modified xsi:type="dcterms:W3CDTF">2015-08-26T17:14:00Z</dcterms:modified>
</cp:coreProperties>
</file>